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1960" w14:textId="77777777" w:rsidR="002D1F8B" w:rsidRDefault="002D1F8B">
      <w:pPr>
        <w:rPr>
          <w:sz w:val="24"/>
          <w:szCs w:val="24"/>
        </w:rPr>
      </w:pPr>
      <w:r>
        <w:rPr>
          <w:sz w:val="24"/>
          <w:szCs w:val="24"/>
        </w:rPr>
        <w:t>VIRGINIA: IN THE GENERAL DISTRICT COURT OF THE CITY OF VIRGINIA BEACH</w:t>
      </w:r>
    </w:p>
    <w:p w14:paraId="0A136127" w14:textId="261CA11C" w:rsidR="002D1F8B" w:rsidRDefault="00BA7E6D" w:rsidP="00BA7E6D">
      <w:pPr>
        <w:rPr>
          <w:sz w:val="24"/>
          <w:szCs w:val="24"/>
        </w:rPr>
      </w:pPr>
      <w:r>
        <w:rPr>
          <w:sz w:val="24"/>
          <w:szCs w:val="24"/>
        </w:rPr>
        <w:t xml:space="preserve">IN RE:  </w:t>
      </w:r>
      <w:r w:rsidR="002D1F8B">
        <w:rPr>
          <w:sz w:val="24"/>
          <w:szCs w:val="24"/>
        </w:rPr>
        <w:t>ORDER</w:t>
      </w:r>
      <w:r>
        <w:rPr>
          <w:sz w:val="24"/>
          <w:szCs w:val="24"/>
        </w:rPr>
        <w:t xml:space="preserve"> OF OPERATIONS DURING COVID-19 EMERGENCY</w:t>
      </w:r>
    </w:p>
    <w:p w14:paraId="2482D083" w14:textId="5E94DFB0" w:rsidR="002D1F8B" w:rsidRDefault="00D32CE1" w:rsidP="002D1F8B">
      <w:pPr>
        <w:jc w:val="both"/>
        <w:rPr>
          <w:sz w:val="24"/>
          <w:szCs w:val="24"/>
        </w:rPr>
      </w:pPr>
      <w:r>
        <w:rPr>
          <w:sz w:val="24"/>
          <w:szCs w:val="24"/>
        </w:rPr>
        <w:t>Due to the current global COVID-19 pandemic</w:t>
      </w:r>
      <w:r w:rsidR="00BA7E6D">
        <w:rPr>
          <w:sz w:val="24"/>
          <w:szCs w:val="24"/>
        </w:rPr>
        <w:t xml:space="preserve"> and consistent with the Virginia Supreme Court’s declaration</w:t>
      </w:r>
      <w:r w:rsidR="005C1FEE">
        <w:rPr>
          <w:sz w:val="24"/>
          <w:szCs w:val="24"/>
        </w:rPr>
        <w:t>s</w:t>
      </w:r>
      <w:r w:rsidR="00BA7E6D">
        <w:rPr>
          <w:sz w:val="24"/>
          <w:szCs w:val="24"/>
        </w:rPr>
        <w:t xml:space="preserve"> of judicial emergency dated</w:t>
      </w:r>
      <w:r w:rsidR="005C1FEE">
        <w:rPr>
          <w:sz w:val="24"/>
          <w:szCs w:val="24"/>
        </w:rPr>
        <w:t xml:space="preserve"> March 16</w:t>
      </w:r>
      <w:r w:rsidR="004C5DFF">
        <w:rPr>
          <w:sz w:val="24"/>
          <w:szCs w:val="24"/>
        </w:rPr>
        <w:t>,</w:t>
      </w:r>
      <w:r w:rsidR="00BA7E6D">
        <w:rPr>
          <w:sz w:val="24"/>
          <w:szCs w:val="24"/>
        </w:rPr>
        <w:t xml:space="preserve"> March 27,</w:t>
      </w:r>
      <w:r w:rsidR="004C5DFF">
        <w:rPr>
          <w:sz w:val="24"/>
          <w:szCs w:val="24"/>
        </w:rPr>
        <w:t xml:space="preserve">  April 22,</w:t>
      </w:r>
      <w:r w:rsidR="00BA7E6D">
        <w:rPr>
          <w:sz w:val="24"/>
          <w:szCs w:val="24"/>
        </w:rPr>
        <w:t xml:space="preserve"> 2020</w:t>
      </w:r>
      <w:r>
        <w:rPr>
          <w:sz w:val="24"/>
          <w:szCs w:val="24"/>
        </w:rPr>
        <w:t xml:space="preserve">, </w:t>
      </w:r>
      <w:r w:rsidR="006051DD">
        <w:rPr>
          <w:sz w:val="24"/>
          <w:szCs w:val="24"/>
        </w:rPr>
        <w:t xml:space="preserve">and May 16, 2020, </w:t>
      </w:r>
      <w:r w:rsidR="0070044E">
        <w:rPr>
          <w:sz w:val="24"/>
          <w:szCs w:val="24"/>
        </w:rPr>
        <w:t>and per Va. Code Section 16.</w:t>
      </w:r>
      <w:r w:rsidR="00BE3571">
        <w:rPr>
          <w:sz w:val="24"/>
          <w:szCs w:val="24"/>
        </w:rPr>
        <w:t xml:space="preserve">1-69 (5), </w:t>
      </w:r>
      <w:r>
        <w:rPr>
          <w:sz w:val="24"/>
          <w:szCs w:val="24"/>
        </w:rPr>
        <w:t>e</w:t>
      </w:r>
      <w:r w:rsidR="002D1F8B">
        <w:rPr>
          <w:sz w:val="24"/>
          <w:szCs w:val="24"/>
        </w:rPr>
        <w:t>ffective</w:t>
      </w:r>
      <w:r w:rsidR="006051DD">
        <w:rPr>
          <w:sz w:val="24"/>
          <w:szCs w:val="24"/>
        </w:rPr>
        <w:t xml:space="preserve"> May 18, 2020,</w:t>
      </w:r>
      <w:r w:rsidR="00BA7E6D">
        <w:rPr>
          <w:sz w:val="24"/>
          <w:szCs w:val="24"/>
        </w:rPr>
        <w:t xml:space="preserve"> </w:t>
      </w:r>
      <w:r w:rsidR="002D1F8B">
        <w:rPr>
          <w:sz w:val="24"/>
          <w:szCs w:val="24"/>
        </w:rPr>
        <w:t xml:space="preserve">and </w:t>
      </w:r>
      <w:r w:rsidR="00BA7E6D">
        <w:rPr>
          <w:sz w:val="24"/>
          <w:szCs w:val="24"/>
        </w:rPr>
        <w:t xml:space="preserve">continuing through </w:t>
      </w:r>
      <w:r w:rsidR="006051DD">
        <w:rPr>
          <w:sz w:val="24"/>
          <w:szCs w:val="24"/>
        </w:rPr>
        <w:t>June 5, 2020</w:t>
      </w:r>
      <w:r w:rsidR="00BA7E6D">
        <w:rPr>
          <w:sz w:val="24"/>
          <w:szCs w:val="24"/>
        </w:rPr>
        <w:t xml:space="preserve">, the </w:t>
      </w:r>
      <w:r w:rsidR="002D1F8B">
        <w:rPr>
          <w:sz w:val="24"/>
          <w:szCs w:val="24"/>
        </w:rPr>
        <w:t xml:space="preserve">General District Court of the City of Virginia Beach will </w:t>
      </w:r>
      <w:r w:rsidR="00BA7E6D">
        <w:rPr>
          <w:sz w:val="24"/>
          <w:szCs w:val="24"/>
        </w:rPr>
        <w:t>operate as follows:</w:t>
      </w:r>
    </w:p>
    <w:p w14:paraId="12858196" w14:textId="586C6C17" w:rsidR="006051DD" w:rsidRPr="006051DD" w:rsidRDefault="006051DD" w:rsidP="002D1F8B">
      <w:pPr>
        <w:pStyle w:val="ListParagraph"/>
        <w:numPr>
          <w:ilvl w:val="0"/>
          <w:numId w:val="1"/>
        </w:numPr>
        <w:jc w:val="both"/>
        <w:rPr>
          <w:sz w:val="24"/>
          <w:szCs w:val="24"/>
        </w:rPr>
      </w:pPr>
      <w:r>
        <w:rPr>
          <w:b/>
          <w:bCs/>
          <w:sz w:val="24"/>
          <w:szCs w:val="24"/>
        </w:rPr>
        <w:t xml:space="preserve">CRIMINAL CASES SET IN COURTROOMS 1 AND 2 WILL TAKE PLACE AS CURRENTLY SCHEDULED AT 8:30 A.M., 11:00 A.M., AND 2:00 P.M. ONLY THOSE PERSONS DIRECTLY INVOLVED IN THE CASES AS PARTIES, WITNESSES OR ATTORNEYS WILL BE PERMITTED IN THE </w:t>
      </w:r>
      <w:r w:rsidR="00945C69">
        <w:rPr>
          <w:b/>
          <w:bCs/>
          <w:sz w:val="24"/>
          <w:szCs w:val="24"/>
        </w:rPr>
        <w:t>COURTROOMS</w:t>
      </w:r>
      <w:r>
        <w:rPr>
          <w:b/>
          <w:bCs/>
          <w:sz w:val="24"/>
          <w:szCs w:val="24"/>
        </w:rPr>
        <w:t>.</w:t>
      </w:r>
    </w:p>
    <w:p w14:paraId="48D5C4E4" w14:textId="4B4BB00D" w:rsidR="006051DD" w:rsidRPr="00675F14" w:rsidRDefault="006051DD" w:rsidP="006051DD">
      <w:pPr>
        <w:pStyle w:val="ListParagraph"/>
        <w:numPr>
          <w:ilvl w:val="0"/>
          <w:numId w:val="1"/>
        </w:numPr>
        <w:jc w:val="both"/>
        <w:rPr>
          <w:sz w:val="24"/>
          <w:szCs w:val="24"/>
        </w:rPr>
      </w:pPr>
      <w:r>
        <w:rPr>
          <w:b/>
          <w:bCs/>
          <w:sz w:val="24"/>
          <w:szCs w:val="24"/>
        </w:rPr>
        <w:t xml:space="preserve">CASES </w:t>
      </w:r>
      <w:r w:rsidR="00945C69">
        <w:rPr>
          <w:b/>
          <w:bCs/>
          <w:sz w:val="24"/>
          <w:szCs w:val="24"/>
        </w:rPr>
        <w:t>SET IN</w:t>
      </w:r>
      <w:r>
        <w:rPr>
          <w:b/>
          <w:bCs/>
          <w:sz w:val="24"/>
          <w:szCs w:val="24"/>
        </w:rPr>
        <w:t xml:space="preserve"> TRAFFIC COURTROOM C WILL TAKE PLACE AS CURRENTLY SCHEDULED AT 8:30 A.M. AND 11:00. </w:t>
      </w:r>
      <w:bookmarkStart w:id="0" w:name="_Hlk40185230"/>
      <w:r>
        <w:rPr>
          <w:b/>
          <w:bCs/>
          <w:sz w:val="24"/>
          <w:szCs w:val="24"/>
        </w:rPr>
        <w:t>ONLY THOSE PERSONS DIRECTLY INVOLVED IN THE CASES AS PARTIES, WITNESSES OR ATTORNEYS WILL BE PERMITTED IN THE COURT</w:t>
      </w:r>
      <w:r w:rsidR="00945C69">
        <w:rPr>
          <w:b/>
          <w:bCs/>
          <w:sz w:val="24"/>
          <w:szCs w:val="24"/>
        </w:rPr>
        <w:t>ROOM</w:t>
      </w:r>
      <w:r>
        <w:rPr>
          <w:b/>
          <w:bCs/>
          <w:sz w:val="24"/>
          <w:szCs w:val="24"/>
        </w:rPr>
        <w:t>.</w:t>
      </w:r>
      <w:r w:rsidR="00675F14">
        <w:rPr>
          <w:b/>
          <w:bCs/>
          <w:sz w:val="24"/>
          <w:szCs w:val="24"/>
        </w:rPr>
        <w:t xml:space="preserve"> </w:t>
      </w:r>
    </w:p>
    <w:bookmarkEnd w:id="0"/>
    <w:p w14:paraId="49A64735" w14:textId="2193CA3F" w:rsidR="00675F14" w:rsidRPr="00675F14" w:rsidRDefault="006051DD" w:rsidP="00675F14">
      <w:pPr>
        <w:pStyle w:val="ListParagraph"/>
        <w:numPr>
          <w:ilvl w:val="0"/>
          <w:numId w:val="1"/>
        </w:numPr>
        <w:jc w:val="both"/>
        <w:rPr>
          <w:sz w:val="24"/>
          <w:szCs w:val="24"/>
        </w:rPr>
      </w:pPr>
      <w:r>
        <w:rPr>
          <w:b/>
          <w:bCs/>
          <w:sz w:val="24"/>
          <w:szCs w:val="24"/>
        </w:rPr>
        <w:t>CONTESTED CIVIL TRIALS SET FOR 10:00</w:t>
      </w:r>
      <w:r w:rsidR="00675F14">
        <w:rPr>
          <w:b/>
          <w:bCs/>
          <w:sz w:val="24"/>
          <w:szCs w:val="24"/>
        </w:rPr>
        <w:t xml:space="preserve"> A.M. </w:t>
      </w:r>
      <w:r>
        <w:rPr>
          <w:b/>
          <w:bCs/>
          <w:sz w:val="24"/>
          <w:szCs w:val="24"/>
        </w:rPr>
        <w:t xml:space="preserve"> IN CIVIL COURTROOM B WILL TAKE PLACE AS CURRENTLY SCHEDULED. </w:t>
      </w:r>
      <w:r w:rsidR="00675F14">
        <w:rPr>
          <w:b/>
          <w:bCs/>
          <w:sz w:val="24"/>
          <w:szCs w:val="24"/>
        </w:rPr>
        <w:t>ONLY THOSE PERSONS DIRECTLY INVOLVED IN THE CASES AS PARTIES, WITNESSES OR ATTORNEYS WILL BE PERMITTED IN THE COUR</w:t>
      </w:r>
      <w:r w:rsidR="00945C69">
        <w:rPr>
          <w:b/>
          <w:bCs/>
          <w:sz w:val="24"/>
          <w:szCs w:val="24"/>
        </w:rPr>
        <w:t>TROOM</w:t>
      </w:r>
      <w:r w:rsidR="00675F14">
        <w:rPr>
          <w:b/>
          <w:bCs/>
          <w:sz w:val="24"/>
          <w:szCs w:val="24"/>
        </w:rPr>
        <w:t>.</w:t>
      </w:r>
    </w:p>
    <w:p w14:paraId="49860609" w14:textId="1EF4058C" w:rsidR="002D1F8B" w:rsidRDefault="002D1F8B" w:rsidP="002D1F8B">
      <w:pPr>
        <w:pStyle w:val="ListParagraph"/>
        <w:numPr>
          <w:ilvl w:val="0"/>
          <w:numId w:val="1"/>
        </w:numPr>
        <w:jc w:val="both"/>
        <w:rPr>
          <w:sz w:val="24"/>
          <w:szCs w:val="24"/>
        </w:rPr>
      </w:pPr>
      <w:r>
        <w:rPr>
          <w:sz w:val="24"/>
          <w:szCs w:val="24"/>
        </w:rPr>
        <w:t xml:space="preserve">Felony bond hearings will be conducted at 8:00 a.m. in Traffic Courtroom D. Inmates will appear via video feed from the jail. </w:t>
      </w:r>
    </w:p>
    <w:p w14:paraId="35A255F2" w14:textId="77777777" w:rsidR="002D1F8B" w:rsidRDefault="002D1F8B" w:rsidP="002D1F8B">
      <w:pPr>
        <w:pStyle w:val="ListParagraph"/>
        <w:numPr>
          <w:ilvl w:val="0"/>
          <w:numId w:val="1"/>
        </w:numPr>
        <w:jc w:val="both"/>
        <w:rPr>
          <w:sz w:val="24"/>
          <w:szCs w:val="24"/>
        </w:rPr>
      </w:pPr>
      <w:r>
        <w:rPr>
          <w:sz w:val="24"/>
          <w:szCs w:val="24"/>
        </w:rPr>
        <w:t>Misdemeanor bond hearings will be held at 9:00 a.m. in Traffic Courtroom D.</w:t>
      </w:r>
      <w:r w:rsidR="00D32CE1">
        <w:rPr>
          <w:sz w:val="24"/>
          <w:szCs w:val="24"/>
        </w:rPr>
        <w:t xml:space="preserve"> Inmates will appear via video feed from the jail.</w:t>
      </w:r>
    </w:p>
    <w:p w14:paraId="2FC7F41D" w14:textId="1F565963" w:rsidR="00CF1994" w:rsidRDefault="00CF1994" w:rsidP="002D1F8B">
      <w:pPr>
        <w:pStyle w:val="ListParagraph"/>
        <w:numPr>
          <w:ilvl w:val="0"/>
          <w:numId w:val="1"/>
        </w:numPr>
        <w:jc w:val="both"/>
        <w:rPr>
          <w:sz w:val="24"/>
          <w:szCs w:val="24"/>
        </w:rPr>
      </w:pPr>
      <w:r>
        <w:rPr>
          <w:sz w:val="24"/>
          <w:szCs w:val="24"/>
        </w:rPr>
        <w:t>Arraignments will be held at 10:00 a.m. in Traffic Courtroom D.</w:t>
      </w:r>
      <w:r w:rsidR="00D32CE1">
        <w:rPr>
          <w:sz w:val="24"/>
          <w:szCs w:val="24"/>
        </w:rPr>
        <w:t xml:space="preserve"> Inmates will appear </w:t>
      </w:r>
      <w:r w:rsidR="00BE3571">
        <w:rPr>
          <w:sz w:val="24"/>
          <w:szCs w:val="24"/>
        </w:rPr>
        <w:t>via</w:t>
      </w:r>
      <w:r w:rsidR="00D32CE1">
        <w:rPr>
          <w:sz w:val="24"/>
          <w:szCs w:val="24"/>
        </w:rPr>
        <w:t xml:space="preserve"> video feed from the jail.</w:t>
      </w:r>
    </w:p>
    <w:p w14:paraId="24ECD627" w14:textId="1EFD07C0" w:rsidR="00CF1994" w:rsidRDefault="00CF1994" w:rsidP="002D1F8B">
      <w:pPr>
        <w:pStyle w:val="ListParagraph"/>
        <w:numPr>
          <w:ilvl w:val="0"/>
          <w:numId w:val="1"/>
        </w:numPr>
        <w:jc w:val="both"/>
        <w:rPr>
          <w:sz w:val="24"/>
          <w:szCs w:val="24"/>
        </w:rPr>
      </w:pPr>
      <w:r>
        <w:rPr>
          <w:sz w:val="24"/>
          <w:szCs w:val="24"/>
        </w:rPr>
        <w:t>Petitions for protective orders and for release of impounded vehicles may be submitted to the clerk’s office between 8:</w:t>
      </w:r>
      <w:r w:rsidR="00BE3571">
        <w:rPr>
          <w:sz w:val="24"/>
          <w:szCs w:val="24"/>
        </w:rPr>
        <w:t>0</w:t>
      </w:r>
      <w:r>
        <w:rPr>
          <w:sz w:val="24"/>
          <w:szCs w:val="24"/>
        </w:rPr>
        <w:t>0 a.m. and 4:00 p.m.</w:t>
      </w:r>
    </w:p>
    <w:p w14:paraId="2CE052F0" w14:textId="447486A0" w:rsidR="00CF238E" w:rsidRDefault="00CF238E" w:rsidP="002D1F8B">
      <w:pPr>
        <w:pStyle w:val="ListParagraph"/>
        <w:numPr>
          <w:ilvl w:val="0"/>
          <w:numId w:val="1"/>
        </w:numPr>
        <w:jc w:val="both"/>
        <w:rPr>
          <w:sz w:val="24"/>
          <w:szCs w:val="24"/>
        </w:rPr>
      </w:pPr>
      <w:r>
        <w:rPr>
          <w:sz w:val="24"/>
          <w:szCs w:val="24"/>
        </w:rPr>
        <w:t>Petitions for emergency medical and mental health treatment</w:t>
      </w:r>
      <w:r w:rsidR="00B32B77">
        <w:rPr>
          <w:sz w:val="24"/>
          <w:szCs w:val="24"/>
        </w:rPr>
        <w:t xml:space="preserve"> may be submitted</w:t>
      </w:r>
      <w:r w:rsidR="00BE3571">
        <w:rPr>
          <w:sz w:val="24"/>
          <w:szCs w:val="24"/>
        </w:rPr>
        <w:t xml:space="preserve"> to the clerk’s office</w:t>
      </w:r>
      <w:r w:rsidR="00B32B77">
        <w:rPr>
          <w:sz w:val="24"/>
          <w:szCs w:val="24"/>
        </w:rPr>
        <w:t xml:space="preserve"> between 8:</w:t>
      </w:r>
      <w:r w:rsidR="00BE3571">
        <w:rPr>
          <w:sz w:val="24"/>
          <w:szCs w:val="24"/>
        </w:rPr>
        <w:t>0</w:t>
      </w:r>
      <w:r w:rsidR="00B32B77">
        <w:rPr>
          <w:sz w:val="24"/>
          <w:szCs w:val="24"/>
        </w:rPr>
        <w:t>0 and 4:00 p.m.</w:t>
      </w:r>
    </w:p>
    <w:p w14:paraId="0C1E7FDE" w14:textId="592DA39E" w:rsidR="006051DD" w:rsidRPr="00675F14" w:rsidRDefault="00B32B77" w:rsidP="006051DD">
      <w:pPr>
        <w:pStyle w:val="ListParagraph"/>
        <w:numPr>
          <w:ilvl w:val="0"/>
          <w:numId w:val="1"/>
        </w:numPr>
        <w:jc w:val="both"/>
        <w:rPr>
          <w:sz w:val="24"/>
          <w:szCs w:val="24"/>
        </w:rPr>
      </w:pPr>
      <w:r w:rsidRPr="00675F14">
        <w:rPr>
          <w:sz w:val="24"/>
          <w:szCs w:val="24"/>
        </w:rPr>
        <w:t>G</w:t>
      </w:r>
      <w:r w:rsidR="008677DD" w:rsidRPr="00675F14">
        <w:rPr>
          <w:sz w:val="24"/>
          <w:szCs w:val="24"/>
        </w:rPr>
        <w:t>arnishment exemption motion</w:t>
      </w:r>
      <w:r w:rsidR="003B5DC6" w:rsidRPr="00675F14">
        <w:rPr>
          <w:sz w:val="24"/>
          <w:szCs w:val="24"/>
        </w:rPr>
        <w:t>s</w:t>
      </w:r>
      <w:r w:rsidRPr="00675F14">
        <w:rPr>
          <w:sz w:val="24"/>
          <w:szCs w:val="24"/>
        </w:rPr>
        <w:t xml:space="preserve"> and summons </w:t>
      </w:r>
      <w:r w:rsidR="003B5DC6" w:rsidRPr="00675F14">
        <w:rPr>
          <w:sz w:val="24"/>
          <w:szCs w:val="24"/>
        </w:rPr>
        <w:t>on joint accounts</w:t>
      </w:r>
      <w:r w:rsidRPr="00675F14">
        <w:rPr>
          <w:sz w:val="24"/>
          <w:szCs w:val="24"/>
        </w:rPr>
        <w:t xml:space="preserve"> may be submitted </w:t>
      </w:r>
      <w:r w:rsidR="00BE3571" w:rsidRPr="00675F14">
        <w:rPr>
          <w:sz w:val="24"/>
          <w:szCs w:val="24"/>
        </w:rPr>
        <w:t>to the clerk’s b</w:t>
      </w:r>
      <w:r w:rsidRPr="00675F14">
        <w:rPr>
          <w:sz w:val="24"/>
          <w:szCs w:val="24"/>
        </w:rPr>
        <w:t>etween 8:</w:t>
      </w:r>
      <w:r w:rsidR="00BE3571" w:rsidRPr="00675F14">
        <w:rPr>
          <w:sz w:val="24"/>
          <w:szCs w:val="24"/>
        </w:rPr>
        <w:t>0</w:t>
      </w:r>
      <w:r w:rsidRPr="00675F14">
        <w:rPr>
          <w:sz w:val="24"/>
          <w:szCs w:val="24"/>
        </w:rPr>
        <w:t xml:space="preserve">0 and 4:00 p.m. </w:t>
      </w:r>
      <w:r w:rsidR="008677DD" w:rsidRPr="00675F14">
        <w:rPr>
          <w:sz w:val="24"/>
          <w:szCs w:val="24"/>
        </w:rPr>
        <w:t xml:space="preserve"> </w:t>
      </w:r>
      <w:r w:rsidR="00334CA3" w:rsidRPr="00675F14">
        <w:rPr>
          <w:sz w:val="24"/>
          <w:szCs w:val="24"/>
        </w:rPr>
        <w:t>Hearings on said motions will be heard at 2:00 p.m. in Traffic Courtroom D.</w:t>
      </w:r>
    </w:p>
    <w:p w14:paraId="7322933F" w14:textId="500736F9" w:rsidR="0070044E" w:rsidRPr="00675F14" w:rsidRDefault="0070044E" w:rsidP="0070044E">
      <w:pPr>
        <w:ind w:left="360"/>
        <w:jc w:val="both"/>
        <w:rPr>
          <w:b/>
          <w:bCs/>
          <w:sz w:val="24"/>
          <w:szCs w:val="24"/>
        </w:rPr>
      </w:pPr>
      <w:r>
        <w:rPr>
          <w:sz w:val="24"/>
          <w:szCs w:val="24"/>
        </w:rPr>
        <w:t>No persons will be admitted to the courtrooms of the General District Court for any other matters without permission of the Court. No persons will be permitted to come to the General District Court’s clerks’ offices except for the matters enumerated above.</w:t>
      </w:r>
      <w:r w:rsidR="00675F14">
        <w:rPr>
          <w:sz w:val="24"/>
          <w:szCs w:val="24"/>
        </w:rPr>
        <w:t xml:space="preserve"> </w:t>
      </w:r>
      <w:r w:rsidR="00675F14">
        <w:rPr>
          <w:b/>
          <w:bCs/>
          <w:sz w:val="24"/>
          <w:szCs w:val="24"/>
        </w:rPr>
        <w:t xml:space="preserve">ALL PERSONS PERMITTED TO ENTER THE COURTHOUSE ARE STRONGLY ENCOURAGED TO WEAR </w:t>
      </w:r>
      <w:r w:rsidR="00945C69">
        <w:rPr>
          <w:b/>
          <w:bCs/>
          <w:sz w:val="24"/>
          <w:szCs w:val="24"/>
        </w:rPr>
        <w:t>FACE MASKS OR COVERING.</w:t>
      </w:r>
    </w:p>
    <w:p w14:paraId="3D837ADE" w14:textId="05D3BB5C" w:rsidR="00CF1994" w:rsidRDefault="00675F14" w:rsidP="00CF1994">
      <w:pPr>
        <w:ind w:left="360"/>
        <w:jc w:val="both"/>
        <w:rPr>
          <w:sz w:val="24"/>
          <w:szCs w:val="24"/>
        </w:rPr>
      </w:pPr>
      <w:r>
        <w:rPr>
          <w:b/>
          <w:bCs/>
          <w:sz w:val="24"/>
          <w:szCs w:val="24"/>
        </w:rPr>
        <w:t>ALL CASES SET IN TRAFFIC COURTROOMS A AND B THAT ARE SCHEDULED TO BE HEARD FROM MAY 18, 2020, THROUGH JUNE 5, 2020 ARE HEREBY CONTINUED.</w:t>
      </w:r>
      <w:r w:rsidR="00CF1994">
        <w:rPr>
          <w:sz w:val="24"/>
          <w:szCs w:val="24"/>
        </w:rPr>
        <w:t xml:space="preserve"> All parties to such cases will receive mailed notice of their new court dates. Parties may also go online to</w:t>
      </w:r>
      <w:r w:rsidR="00F96EB7">
        <w:rPr>
          <w:sz w:val="24"/>
          <w:szCs w:val="24"/>
        </w:rPr>
        <w:t xml:space="preserve"> the case information tab at</w:t>
      </w:r>
      <w:r w:rsidR="00CF1994">
        <w:rPr>
          <w:sz w:val="24"/>
          <w:szCs w:val="24"/>
        </w:rPr>
        <w:t xml:space="preserve"> </w:t>
      </w:r>
      <w:hyperlink r:id="rId10" w:history="1">
        <w:r w:rsidR="00F96EB7" w:rsidRPr="00156694">
          <w:rPr>
            <w:rStyle w:val="Hyperlink"/>
            <w:sz w:val="24"/>
            <w:szCs w:val="24"/>
          </w:rPr>
          <w:t>www.courts.state.va.us</w:t>
        </w:r>
      </w:hyperlink>
      <w:r w:rsidR="00F96EB7">
        <w:rPr>
          <w:sz w:val="24"/>
          <w:szCs w:val="24"/>
        </w:rPr>
        <w:t xml:space="preserve"> to access scheduling information.</w:t>
      </w:r>
    </w:p>
    <w:p w14:paraId="780D6CF6" w14:textId="623CF363" w:rsidR="00D4479E" w:rsidRDefault="00675F14" w:rsidP="00D4479E">
      <w:pPr>
        <w:ind w:left="360"/>
        <w:jc w:val="both"/>
        <w:rPr>
          <w:sz w:val="24"/>
          <w:szCs w:val="24"/>
        </w:rPr>
      </w:pPr>
      <w:r>
        <w:rPr>
          <w:b/>
          <w:bCs/>
          <w:sz w:val="24"/>
          <w:szCs w:val="24"/>
        </w:rPr>
        <w:lastRenderedPageBreak/>
        <w:t xml:space="preserve">EXCEPT FOR CONTESTED CASES SET FOR 10:00 A.M. IN CIVIL COURTROOM B ALL </w:t>
      </w:r>
      <w:r w:rsidRPr="00675F14">
        <w:rPr>
          <w:b/>
          <w:bCs/>
          <w:sz w:val="24"/>
          <w:szCs w:val="24"/>
        </w:rPr>
        <w:t xml:space="preserve">CIVIL CASES, INCLUDING PROTECTIVE ORDER HEARINGS, SCHEDULED TO BE HEARD FROM </w:t>
      </w:r>
      <w:r>
        <w:rPr>
          <w:b/>
          <w:bCs/>
          <w:sz w:val="24"/>
          <w:szCs w:val="24"/>
        </w:rPr>
        <w:t>MAY 18, 2020, THROUGH JUNE 5</w:t>
      </w:r>
      <w:r w:rsidRPr="00675F14">
        <w:rPr>
          <w:b/>
          <w:bCs/>
          <w:sz w:val="24"/>
          <w:szCs w:val="24"/>
        </w:rPr>
        <w:t>, 2020</w:t>
      </w:r>
      <w:r>
        <w:rPr>
          <w:b/>
          <w:bCs/>
          <w:sz w:val="24"/>
          <w:szCs w:val="24"/>
        </w:rPr>
        <w:t xml:space="preserve">, </w:t>
      </w:r>
      <w:r w:rsidRPr="00675F14">
        <w:rPr>
          <w:b/>
          <w:bCs/>
          <w:sz w:val="24"/>
          <w:szCs w:val="24"/>
        </w:rPr>
        <w:t>ARE CONTINUED FOR THIRTY DAYS FROM THE CURRENTLY SCHEDULED DATE.</w:t>
      </w:r>
      <w:r w:rsidR="00D4479E">
        <w:rPr>
          <w:sz w:val="24"/>
          <w:szCs w:val="24"/>
        </w:rPr>
        <w:t xml:space="preserve"> If the thirtieth day is a weekend or holiday, then the case will be heard on the next following business day that the </w:t>
      </w:r>
      <w:r w:rsidR="00BE3571">
        <w:rPr>
          <w:sz w:val="24"/>
          <w:szCs w:val="24"/>
        </w:rPr>
        <w:t>C</w:t>
      </w:r>
      <w:r w:rsidR="00D4479E">
        <w:rPr>
          <w:sz w:val="24"/>
          <w:szCs w:val="24"/>
        </w:rPr>
        <w:t xml:space="preserve">ourt is open. </w:t>
      </w:r>
      <w:r w:rsidR="00D32CE1">
        <w:rPr>
          <w:sz w:val="24"/>
          <w:szCs w:val="24"/>
        </w:rPr>
        <w:t xml:space="preserve">If the matter is a contested civil case set for 10:00 a.m., then the case will be continued to the thirtieth day </w:t>
      </w:r>
      <w:r w:rsidR="00B06AB8">
        <w:rPr>
          <w:sz w:val="24"/>
          <w:szCs w:val="24"/>
        </w:rPr>
        <w:t xml:space="preserve">at 10:00 a.m. </w:t>
      </w:r>
      <w:r w:rsidR="00D32CE1">
        <w:rPr>
          <w:sz w:val="24"/>
          <w:szCs w:val="24"/>
        </w:rPr>
        <w:t xml:space="preserve">in order to set a new date for trial. </w:t>
      </w:r>
      <w:r w:rsidR="00D4479E">
        <w:rPr>
          <w:sz w:val="24"/>
          <w:szCs w:val="24"/>
        </w:rPr>
        <w:t>All current preliminary protective orders will continue in effect until the new continued</w:t>
      </w:r>
      <w:r w:rsidR="00D32CE1">
        <w:rPr>
          <w:sz w:val="24"/>
          <w:szCs w:val="24"/>
        </w:rPr>
        <w:t xml:space="preserve"> protective order hearing</w:t>
      </w:r>
      <w:r w:rsidR="00D4479E">
        <w:rPr>
          <w:sz w:val="24"/>
          <w:szCs w:val="24"/>
        </w:rPr>
        <w:t xml:space="preserve"> date. </w:t>
      </w:r>
    </w:p>
    <w:p w14:paraId="3E17D4D9" w14:textId="3BFE0D1F" w:rsidR="00B32B77" w:rsidRDefault="00B32B77" w:rsidP="00D4479E">
      <w:pPr>
        <w:ind w:left="360"/>
        <w:jc w:val="both"/>
        <w:rPr>
          <w:sz w:val="24"/>
          <w:szCs w:val="24"/>
        </w:rPr>
      </w:pPr>
      <w:r>
        <w:rPr>
          <w:sz w:val="24"/>
          <w:szCs w:val="24"/>
        </w:rPr>
        <w:t xml:space="preserve">The Civil Division of the Court will accept for filing and processing new </w:t>
      </w:r>
      <w:r w:rsidR="009E217D">
        <w:rPr>
          <w:sz w:val="24"/>
          <w:szCs w:val="24"/>
        </w:rPr>
        <w:t xml:space="preserve">unlawful detainer </w:t>
      </w:r>
      <w:r>
        <w:rPr>
          <w:sz w:val="24"/>
          <w:szCs w:val="24"/>
        </w:rPr>
        <w:t xml:space="preserve">cases so long as the return date on said case is after </w:t>
      </w:r>
      <w:r w:rsidR="009E217D">
        <w:rPr>
          <w:sz w:val="24"/>
          <w:szCs w:val="24"/>
        </w:rPr>
        <w:t xml:space="preserve">June </w:t>
      </w:r>
      <w:r>
        <w:rPr>
          <w:sz w:val="24"/>
          <w:szCs w:val="24"/>
        </w:rPr>
        <w:t>1</w:t>
      </w:r>
      <w:r w:rsidR="00D360E6">
        <w:rPr>
          <w:sz w:val="24"/>
          <w:szCs w:val="24"/>
        </w:rPr>
        <w:t>0</w:t>
      </w:r>
      <w:r>
        <w:rPr>
          <w:sz w:val="24"/>
          <w:szCs w:val="24"/>
        </w:rPr>
        <w:t>, 2020</w:t>
      </w:r>
      <w:r w:rsidR="00233C0E">
        <w:rPr>
          <w:sz w:val="24"/>
          <w:szCs w:val="24"/>
        </w:rPr>
        <w:t xml:space="preserve"> and further provided that </w:t>
      </w:r>
      <w:r w:rsidR="00E95236" w:rsidRPr="00E95236">
        <w:rPr>
          <w:i/>
          <w:iCs/>
          <w:sz w:val="24"/>
          <w:szCs w:val="24"/>
        </w:rPr>
        <w:t>if the basis of the unlawful detainer is, in whole or in part, unpaid rent</w:t>
      </w:r>
      <w:r w:rsidR="00E95236">
        <w:rPr>
          <w:sz w:val="24"/>
          <w:szCs w:val="24"/>
        </w:rPr>
        <w:t xml:space="preserve">, </w:t>
      </w:r>
      <w:r w:rsidR="00233C0E">
        <w:rPr>
          <w:sz w:val="24"/>
          <w:szCs w:val="24"/>
        </w:rPr>
        <w:t>the plaintiff files an affidavit that the leased premises is not subject to the provisions of the CARES Act.</w:t>
      </w:r>
      <w:r w:rsidR="009E217D">
        <w:rPr>
          <w:sz w:val="24"/>
          <w:szCs w:val="24"/>
        </w:rPr>
        <w:t xml:space="preserve"> The Court will accept other new civil cases (such as warrants in debt and detinue, and garnishments) with return dates after July 1, 2020.</w:t>
      </w:r>
      <w:r w:rsidR="0070044E">
        <w:rPr>
          <w:sz w:val="24"/>
          <w:szCs w:val="24"/>
        </w:rPr>
        <w:t xml:space="preserve"> Filing shall be by mail, by electronic means as authorized, and via a drop box located at the entrance of the courthouse. E-signatures will be accepted on electronically filed cases during </w:t>
      </w:r>
      <w:r w:rsidR="00EA08E1">
        <w:rPr>
          <w:sz w:val="24"/>
          <w:szCs w:val="24"/>
        </w:rPr>
        <w:t>the pendency of this order</w:t>
      </w:r>
      <w:r w:rsidR="0070044E">
        <w:rPr>
          <w:sz w:val="24"/>
          <w:szCs w:val="24"/>
        </w:rPr>
        <w:t xml:space="preserve">. </w:t>
      </w:r>
      <w:r>
        <w:rPr>
          <w:sz w:val="24"/>
          <w:szCs w:val="24"/>
        </w:rPr>
        <w:t>Cases filed on or after Ma</w:t>
      </w:r>
      <w:r w:rsidR="00233C0E">
        <w:rPr>
          <w:sz w:val="24"/>
          <w:szCs w:val="24"/>
        </w:rPr>
        <w:t>y 18</w:t>
      </w:r>
      <w:r>
        <w:rPr>
          <w:sz w:val="24"/>
          <w:szCs w:val="24"/>
        </w:rPr>
        <w:t xml:space="preserve">, 2020, </w:t>
      </w:r>
      <w:r w:rsidR="009E217D">
        <w:rPr>
          <w:sz w:val="24"/>
          <w:szCs w:val="24"/>
        </w:rPr>
        <w:t>that do not comply with this order</w:t>
      </w:r>
      <w:r>
        <w:rPr>
          <w:sz w:val="24"/>
          <w:szCs w:val="24"/>
        </w:rPr>
        <w:t xml:space="preserve"> will be returned to the filer to be re-submitted with a new return date. </w:t>
      </w:r>
    </w:p>
    <w:p w14:paraId="361A2329" w14:textId="77777777" w:rsidR="00D32CE1" w:rsidRDefault="00D32CE1" w:rsidP="00D4479E">
      <w:pPr>
        <w:ind w:left="360"/>
        <w:jc w:val="both"/>
        <w:rPr>
          <w:sz w:val="24"/>
          <w:szCs w:val="24"/>
        </w:rPr>
      </w:pPr>
      <w:r>
        <w:rPr>
          <w:sz w:val="24"/>
          <w:szCs w:val="24"/>
        </w:rPr>
        <w:t xml:space="preserve">Parties are directed to </w:t>
      </w:r>
      <w:hyperlink r:id="rId11" w:history="1">
        <w:r w:rsidRPr="00156694">
          <w:rPr>
            <w:rStyle w:val="Hyperlink"/>
            <w:sz w:val="24"/>
            <w:szCs w:val="24"/>
          </w:rPr>
          <w:t>www.courts.state.va.us</w:t>
        </w:r>
      </w:hyperlink>
      <w:r>
        <w:rPr>
          <w:sz w:val="24"/>
          <w:szCs w:val="24"/>
        </w:rPr>
        <w:t xml:space="preserve"> for further information and updates.</w:t>
      </w:r>
    </w:p>
    <w:p w14:paraId="669D22A6" w14:textId="77777777" w:rsidR="00945C69" w:rsidRDefault="00945C69" w:rsidP="00641C32">
      <w:pPr>
        <w:ind w:left="360"/>
        <w:jc w:val="center"/>
        <w:rPr>
          <w:sz w:val="24"/>
          <w:szCs w:val="24"/>
        </w:rPr>
      </w:pPr>
    </w:p>
    <w:p w14:paraId="4AE4EC54" w14:textId="1CD73988" w:rsidR="002D1F8B" w:rsidRPr="002D1F8B" w:rsidRDefault="00E95236" w:rsidP="00E95236">
      <w:pPr>
        <w:ind w:left="360"/>
        <w:jc w:val="center"/>
        <w:rPr>
          <w:sz w:val="24"/>
          <w:szCs w:val="24"/>
        </w:rPr>
      </w:pPr>
      <w:r>
        <w:rPr>
          <w:sz w:val="24"/>
          <w:szCs w:val="24"/>
        </w:rPr>
        <w:t xml:space="preserve"> </w:t>
      </w:r>
      <w:r w:rsidR="00D32CE1">
        <w:rPr>
          <w:sz w:val="24"/>
          <w:szCs w:val="24"/>
        </w:rPr>
        <w:t xml:space="preserve">Entered </w:t>
      </w:r>
      <w:r w:rsidR="00641C32">
        <w:rPr>
          <w:sz w:val="24"/>
          <w:szCs w:val="24"/>
        </w:rPr>
        <w:t xml:space="preserve">on </w:t>
      </w:r>
      <w:r w:rsidR="00945C69">
        <w:rPr>
          <w:sz w:val="24"/>
          <w:szCs w:val="24"/>
        </w:rPr>
        <w:t>May 1</w:t>
      </w:r>
      <w:r>
        <w:rPr>
          <w:sz w:val="24"/>
          <w:szCs w:val="24"/>
        </w:rPr>
        <w:t>4</w:t>
      </w:r>
      <w:r w:rsidR="004C5DFF">
        <w:rPr>
          <w:sz w:val="24"/>
          <w:szCs w:val="24"/>
        </w:rPr>
        <w:t>,</w:t>
      </w:r>
      <w:r w:rsidR="00641C32">
        <w:rPr>
          <w:sz w:val="24"/>
          <w:szCs w:val="24"/>
        </w:rPr>
        <w:t xml:space="preserve"> 2020</w:t>
      </w:r>
      <w:r>
        <w:rPr>
          <w:sz w:val="24"/>
          <w:szCs w:val="24"/>
        </w:rPr>
        <w:t xml:space="preserve"> by </w:t>
      </w:r>
      <w:r w:rsidR="00641C32">
        <w:rPr>
          <w:sz w:val="24"/>
          <w:szCs w:val="24"/>
        </w:rPr>
        <w:t>Daniel R. Lahne, Chief Judge</w:t>
      </w:r>
    </w:p>
    <w:sectPr w:rsidR="002D1F8B" w:rsidRPr="002D1F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922A7" w14:textId="77777777" w:rsidR="00EC7251" w:rsidRDefault="00EC7251" w:rsidP="00B20DDE">
      <w:pPr>
        <w:spacing w:after="0" w:line="240" w:lineRule="auto"/>
      </w:pPr>
      <w:r>
        <w:separator/>
      </w:r>
    </w:p>
  </w:endnote>
  <w:endnote w:type="continuationSeparator" w:id="0">
    <w:p w14:paraId="32D71B6D" w14:textId="77777777" w:rsidR="00EC7251" w:rsidRDefault="00EC7251" w:rsidP="00B2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97053" w14:textId="77777777" w:rsidR="00EC7251" w:rsidRDefault="00EC7251" w:rsidP="00B20DDE">
      <w:pPr>
        <w:spacing w:after="0" w:line="240" w:lineRule="auto"/>
      </w:pPr>
      <w:r>
        <w:separator/>
      </w:r>
    </w:p>
  </w:footnote>
  <w:footnote w:type="continuationSeparator" w:id="0">
    <w:p w14:paraId="411C497F" w14:textId="77777777" w:rsidR="00EC7251" w:rsidRDefault="00EC7251" w:rsidP="00B2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16AE" w14:textId="77777777" w:rsidR="00B20DDE" w:rsidRDefault="00B20DDE">
    <w:pPr>
      <w:pStyle w:val="Header"/>
    </w:pPr>
  </w:p>
  <w:p w14:paraId="7206F3BD" w14:textId="77777777" w:rsidR="00B20DDE" w:rsidRDefault="00B2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71283"/>
    <w:multiLevelType w:val="hybridMultilevel"/>
    <w:tmpl w:val="34949F18"/>
    <w:lvl w:ilvl="0" w:tplc="C70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8B"/>
    <w:rsid w:val="000805B6"/>
    <w:rsid w:val="00120B4F"/>
    <w:rsid w:val="001C2A00"/>
    <w:rsid w:val="00233C0E"/>
    <w:rsid w:val="002D1F8B"/>
    <w:rsid w:val="00334CA3"/>
    <w:rsid w:val="003B5DC6"/>
    <w:rsid w:val="004102C0"/>
    <w:rsid w:val="004C5DFF"/>
    <w:rsid w:val="004E4635"/>
    <w:rsid w:val="0055410A"/>
    <w:rsid w:val="005C1FEE"/>
    <w:rsid w:val="006051DD"/>
    <w:rsid w:val="00641C32"/>
    <w:rsid w:val="00675F14"/>
    <w:rsid w:val="006E57D2"/>
    <w:rsid w:val="0070044E"/>
    <w:rsid w:val="008677DD"/>
    <w:rsid w:val="008A634F"/>
    <w:rsid w:val="00900CA5"/>
    <w:rsid w:val="00942364"/>
    <w:rsid w:val="00945C69"/>
    <w:rsid w:val="0099015F"/>
    <w:rsid w:val="009E217D"/>
    <w:rsid w:val="00B06AB8"/>
    <w:rsid w:val="00B20DDE"/>
    <w:rsid w:val="00B32B77"/>
    <w:rsid w:val="00B62712"/>
    <w:rsid w:val="00B701ED"/>
    <w:rsid w:val="00BA7E6D"/>
    <w:rsid w:val="00BE3571"/>
    <w:rsid w:val="00C01923"/>
    <w:rsid w:val="00C06990"/>
    <w:rsid w:val="00CF1994"/>
    <w:rsid w:val="00CF238E"/>
    <w:rsid w:val="00D32CE1"/>
    <w:rsid w:val="00D360E6"/>
    <w:rsid w:val="00D4172B"/>
    <w:rsid w:val="00D4479E"/>
    <w:rsid w:val="00E33CBC"/>
    <w:rsid w:val="00E95236"/>
    <w:rsid w:val="00EA08E1"/>
    <w:rsid w:val="00EC7251"/>
    <w:rsid w:val="00F96EB7"/>
    <w:rsid w:val="00FF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9E4"/>
  <w15:chartTrackingRefBased/>
  <w15:docId w15:val="{17271F23-281C-4560-88D0-4B808691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F8B"/>
    <w:pPr>
      <w:ind w:left="720"/>
      <w:contextualSpacing/>
    </w:pPr>
  </w:style>
  <w:style w:type="character" w:styleId="Hyperlink">
    <w:name w:val="Hyperlink"/>
    <w:basedOn w:val="DefaultParagraphFont"/>
    <w:uiPriority w:val="99"/>
    <w:unhideWhenUsed/>
    <w:rsid w:val="00F96EB7"/>
    <w:rPr>
      <w:color w:val="0563C1" w:themeColor="hyperlink"/>
      <w:u w:val="single"/>
    </w:rPr>
  </w:style>
  <w:style w:type="character" w:styleId="UnresolvedMention">
    <w:name w:val="Unresolved Mention"/>
    <w:basedOn w:val="DefaultParagraphFont"/>
    <w:uiPriority w:val="99"/>
    <w:semiHidden/>
    <w:unhideWhenUsed/>
    <w:rsid w:val="00F96EB7"/>
    <w:rPr>
      <w:color w:val="605E5C"/>
      <w:shd w:val="clear" w:color="auto" w:fill="E1DFDD"/>
    </w:rPr>
  </w:style>
  <w:style w:type="paragraph" w:styleId="Header">
    <w:name w:val="header"/>
    <w:basedOn w:val="Normal"/>
    <w:link w:val="HeaderChar"/>
    <w:uiPriority w:val="99"/>
    <w:unhideWhenUsed/>
    <w:rsid w:val="00B20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DDE"/>
  </w:style>
  <w:style w:type="paragraph" w:styleId="Footer">
    <w:name w:val="footer"/>
    <w:basedOn w:val="Normal"/>
    <w:link w:val="FooterChar"/>
    <w:uiPriority w:val="99"/>
    <w:unhideWhenUsed/>
    <w:rsid w:val="00B20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DDE"/>
  </w:style>
  <w:style w:type="character" w:styleId="FollowedHyperlink">
    <w:name w:val="FollowedHyperlink"/>
    <w:basedOn w:val="DefaultParagraphFont"/>
    <w:uiPriority w:val="99"/>
    <w:semiHidden/>
    <w:unhideWhenUsed/>
    <w:rsid w:val="004C5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state.va.us" TargetMode="External"/><Relationship Id="rId5" Type="http://schemas.openxmlformats.org/officeDocument/2006/relationships/styles" Target="styles.xml"/><Relationship Id="rId10" Type="http://schemas.openxmlformats.org/officeDocument/2006/relationships/hyperlink" Target="http://www.courts.state.v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369BB7B97FEC4BB97EDCCC050A10D7" ma:contentTypeVersion="2" ma:contentTypeDescription="Create a new document." ma:contentTypeScope="" ma:versionID="97c442eb5c6b3c5111e25f7041518ea9">
  <xsd:schema xmlns:xsd="http://www.w3.org/2001/XMLSchema" xmlns:xs="http://www.w3.org/2001/XMLSchema" xmlns:p="http://schemas.microsoft.com/office/2006/metadata/properties" xmlns:ns3="44ade377-c090-4e16-b625-ccf4846d4538" targetNamespace="http://schemas.microsoft.com/office/2006/metadata/properties" ma:root="true" ma:fieldsID="32f5ec31efb64ada2c72bd83acb3399d" ns3:_="">
    <xsd:import namespace="44ade377-c090-4e16-b625-ccf4846d453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e377-c090-4e16-b625-ccf4846d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B9788-5E9B-4194-B2E9-9FC47C6132B7}">
  <ds:schemaRefs>
    <ds:schemaRef ds:uri="http://schemas.microsoft.com/sharepoint/v3/contenttype/forms"/>
  </ds:schemaRefs>
</ds:datastoreItem>
</file>

<file path=customXml/itemProps2.xml><?xml version="1.0" encoding="utf-8"?>
<ds:datastoreItem xmlns:ds="http://schemas.openxmlformats.org/officeDocument/2006/customXml" ds:itemID="{AD37FF45-C963-45C8-8F9E-A2637735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e377-c090-4e16-b625-ccf4846d4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D1C5B-03C1-4CA4-BF1F-B24EC8DA5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Lahne</dc:creator>
  <cp:keywords/>
  <dc:description/>
  <cp:lastModifiedBy>Kathy Stull</cp:lastModifiedBy>
  <cp:revision>2</cp:revision>
  <cp:lastPrinted>2020-05-12T18:54:00Z</cp:lastPrinted>
  <dcterms:created xsi:type="dcterms:W3CDTF">2020-05-14T23:07:00Z</dcterms:created>
  <dcterms:modified xsi:type="dcterms:W3CDTF">2020-05-14T23:07:00Z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0x01010074369BB7B97FEC4BB97EDCCC050A10D7</vt:lpwstr>
  </property>
</Properties>
</file>